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90" w:rsidRPr="003F4490" w:rsidRDefault="003F4490" w:rsidP="003F4490">
      <w:pPr>
        <w:shd w:val="clear" w:color="auto" w:fill="FFFFFF"/>
        <w:spacing w:after="0" w:line="240" w:lineRule="auto"/>
        <w:ind w:right="-1"/>
        <w:jc w:val="center"/>
        <w:rPr>
          <w:rFonts w:ascii="Verdana" w:eastAsia="Times New Roman" w:hAnsi="Verdana" w:cs="Arial"/>
          <w:b/>
          <w:i/>
          <w:iCs/>
          <w:color w:val="0070C0"/>
          <w:sz w:val="24"/>
          <w:szCs w:val="24"/>
          <w:lang w:eastAsia="ru-RU"/>
        </w:rPr>
      </w:pPr>
      <w:r w:rsidRPr="003F4490">
        <w:rPr>
          <w:rFonts w:ascii="Verdana" w:eastAsia="Times New Roman" w:hAnsi="Verdana" w:cs="Arial"/>
          <w:b/>
          <w:i/>
          <w:iCs/>
          <w:color w:val="0070C0"/>
          <w:sz w:val="24"/>
          <w:szCs w:val="24"/>
          <w:lang w:eastAsia="ru-RU"/>
        </w:rPr>
        <w:t>Важная информация:</w:t>
      </w:r>
    </w:p>
    <w:p w:rsidR="003F4490" w:rsidRPr="00FE3B71" w:rsidRDefault="003F4490" w:rsidP="003F449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</w:pPr>
      <w:r w:rsidRPr="003F4490">
        <w:rPr>
          <w:rFonts w:ascii="Verdana" w:eastAsia="Times New Roman" w:hAnsi="Verdana" w:cs="Arial"/>
          <w:b/>
          <w:i/>
          <w:iCs/>
          <w:color w:val="000000" w:themeColor="text1"/>
          <w:sz w:val="20"/>
          <w:szCs w:val="20"/>
          <w:lang w:eastAsia="ru-RU"/>
        </w:rPr>
        <w:t>Согласно Закона Украины «О защите прав потребителей»</w:t>
      </w:r>
      <w:r w:rsidRPr="00FE3B71">
        <w:rPr>
          <w:rFonts w:ascii="Verdana" w:eastAsia="Times New Roman" w:hAnsi="Verdana" w:cs="Arial"/>
          <w:i/>
          <w:iCs/>
          <w:color w:val="000000" w:themeColor="text1"/>
          <w:sz w:val="20"/>
          <w:szCs w:val="20"/>
          <w:lang w:eastAsia="ru-RU"/>
        </w:rPr>
        <w:t>:</w:t>
      </w:r>
    </w:p>
    <w:p w:rsidR="00764707" w:rsidRPr="00036B0A" w:rsidRDefault="00764707" w:rsidP="00764707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036B0A">
        <w:rPr>
          <w:rFonts w:ascii="Verdana" w:eastAsia="Times New Roman" w:hAnsi="Verdana" w:cs="Arial"/>
          <w:sz w:val="20"/>
          <w:szCs w:val="20"/>
          <w:lang w:eastAsia="ru-RU"/>
        </w:rPr>
        <w:t>Потребитель имеет право обменять (сдать) непродовольственный товар надлежащего качества на аналогичный у продавца, у которого он был приобретён, если товар не удовлетворил его по форме, габаритам, фасону, цвету, размеру или по другим причинам и не может быть им использован по назначению. Потребитель имеет право на возврат/замену товара в течение четырнадцати дней (не считая дня покупки) с момента отгрузки товара продавцом.</w:t>
      </w:r>
    </w:p>
    <w:p w:rsidR="00764707" w:rsidRPr="00036B0A" w:rsidRDefault="00764707" w:rsidP="007647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</w:p>
    <w:p w:rsidR="00764707" w:rsidRPr="00036B0A" w:rsidRDefault="00764707" w:rsidP="007647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036B0A">
        <w:rPr>
          <w:rFonts w:ascii="Verdana" w:eastAsia="Times New Roman" w:hAnsi="Verdana" w:cs="Arial"/>
          <w:b/>
          <w:sz w:val="20"/>
          <w:szCs w:val="20"/>
          <w:lang w:eastAsia="ru-RU"/>
        </w:rPr>
        <w:t>Возврат / замена товара производится:</w:t>
      </w:r>
    </w:p>
    <w:p w:rsidR="00764707" w:rsidRPr="00036B0A" w:rsidRDefault="00764707" w:rsidP="0076470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036B0A">
        <w:rPr>
          <w:rFonts w:ascii="Verdana" w:eastAsia="Times New Roman" w:hAnsi="Verdana" w:cs="Arial"/>
          <w:sz w:val="20"/>
          <w:szCs w:val="20"/>
          <w:lang w:eastAsia="ru-RU"/>
        </w:rPr>
        <w:t>если он не использовался;</w:t>
      </w:r>
    </w:p>
    <w:p w:rsidR="00764707" w:rsidRPr="00036B0A" w:rsidRDefault="00764707" w:rsidP="0076470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036B0A">
        <w:rPr>
          <w:rFonts w:ascii="Verdana" w:eastAsia="Times New Roman" w:hAnsi="Verdana" w:cs="Arial"/>
          <w:sz w:val="20"/>
          <w:szCs w:val="20"/>
          <w:lang w:eastAsia="ru-RU"/>
        </w:rPr>
        <w:t>если сохранён его товарный вид;</w:t>
      </w:r>
    </w:p>
    <w:p w:rsidR="00764707" w:rsidRPr="00036B0A" w:rsidRDefault="00764707" w:rsidP="0076470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036B0A">
        <w:rPr>
          <w:rFonts w:ascii="Verdana" w:eastAsia="Times New Roman" w:hAnsi="Verdana" w:cs="Arial"/>
          <w:sz w:val="20"/>
          <w:szCs w:val="20"/>
          <w:lang w:eastAsia="ru-RU"/>
        </w:rPr>
        <w:t xml:space="preserve">при наличии и целостности гарантийных пломб и </w:t>
      </w:r>
      <w:proofErr w:type="spellStart"/>
      <w:r w:rsidRPr="00036B0A">
        <w:rPr>
          <w:rFonts w:ascii="Verdana" w:eastAsia="Times New Roman" w:hAnsi="Verdana" w:cs="Arial"/>
          <w:sz w:val="20"/>
          <w:szCs w:val="20"/>
          <w:lang w:eastAsia="ru-RU"/>
        </w:rPr>
        <w:t>стикеров</w:t>
      </w:r>
      <w:proofErr w:type="spellEnd"/>
      <w:r w:rsidRPr="00036B0A">
        <w:rPr>
          <w:rFonts w:ascii="Verdana" w:eastAsia="Times New Roman" w:hAnsi="Verdana" w:cs="Arial"/>
          <w:sz w:val="20"/>
          <w:szCs w:val="20"/>
          <w:lang w:eastAsia="ru-RU"/>
        </w:rPr>
        <w:t>;</w:t>
      </w:r>
    </w:p>
    <w:p w:rsidR="00764707" w:rsidRPr="00036B0A" w:rsidRDefault="00764707" w:rsidP="0076470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036B0A">
        <w:rPr>
          <w:rFonts w:ascii="Verdana" w:eastAsia="Times New Roman" w:hAnsi="Verdana" w:cs="Arial"/>
          <w:sz w:val="20"/>
          <w:szCs w:val="20"/>
          <w:lang w:eastAsia="ru-RU"/>
        </w:rPr>
        <w:t>при соблюдении установленных Законом сроков;</w:t>
      </w:r>
    </w:p>
    <w:p w:rsidR="00764707" w:rsidRPr="00036B0A" w:rsidRDefault="00764707" w:rsidP="0076470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036B0A">
        <w:rPr>
          <w:rFonts w:ascii="Verdana" w:eastAsia="Times New Roman" w:hAnsi="Verdana" w:cs="Arial"/>
          <w:sz w:val="20"/>
          <w:szCs w:val="20"/>
          <w:lang w:eastAsia="ru-RU"/>
        </w:rPr>
        <w:t>при наличии товарного чека, выданного потребителю вместе с проданным товаром.</w:t>
      </w:r>
    </w:p>
    <w:p w:rsidR="003F4490" w:rsidRPr="003F4490" w:rsidRDefault="003F4490" w:rsidP="003F449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i/>
          <w:color w:val="0070C0"/>
          <w:sz w:val="28"/>
          <w:szCs w:val="28"/>
          <w:lang w:eastAsia="ru-RU"/>
        </w:rPr>
      </w:pPr>
      <w:r w:rsidRPr="003F4490">
        <w:rPr>
          <w:rFonts w:ascii="Verdana" w:eastAsia="Times New Roman" w:hAnsi="Verdana" w:cs="Arial"/>
          <w:b/>
          <w:i/>
          <w:color w:val="0070C0"/>
          <w:sz w:val="28"/>
          <w:szCs w:val="28"/>
          <w:lang w:eastAsia="ru-RU"/>
        </w:rPr>
        <w:t>Разъяснение:</w:t>
      </w:r>
    </w:p>
    <w:p w:rsidR="003F4490" w:rsidRPr="003F4490" w:rsidRDefault="003F4490" w:rsidP="003F44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70C0"/>
          <w:sz w:val="20"/>
          <w:szCs w:val="20"/>
          <w:lang w:eastAsia="ru-RU"/>
        </w:rPr>
      </w:pPr>
      <w:r w:rsidRPr="003F4490"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ru-RU"/>
        </w:rPr>
        <w:t>Товарный вид:</w:t>
      </w:r>
      <w:r w:rsidRPr="003F4490">
        <w:rPr>
          <w:rFonts w:ascii="Verdana" w:eastAsia="Times New Roman" w:hAnsi="Verdana" w:cs="Arial"/>
          <w:color w:val="0070C0"/>
          <w:sz w:val="20"/>
          <w:szCs w:val="20"/>
          <w:lang w:eastAsia="ru-RU"/>
        </w:rPr>
        <w:t xml:space="preserve"> </w:t>
      </w:r>
    </w:p>
    <w:p w:rsidR="00764707" w:rsidRPr="00FE3B71" w:rsidRDefault="00764707" w:rsidP="0076470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</w:pPr>
      <w:r w:rsidRPr="00FE3B71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Должны отсутствовать следы установки (заломы на шлейфе, потертости и царапины на товаре, которые могут появиться в 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результате</w:t>
      </w:r>
      <w:r w:rsidRPr="00FE3B71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 установки).</w:t>
      </w:r>
    </w:p>
    <w:p w:rsidR="00764707" w:rsidRPr="005B0584" w:rsidRDefault="00764707" w:rsidP="0076470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7030A0"/>
          <w:sz w:val="20"/>
          <w:szCs w:val="20"/>
          <w:lang w:eastAsia="ru-RU"/>
        </w:rPr>
      </w:pPr>
      <w:r w:rsidRPr="005B0584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 xml:space="preserve">Должна быть соблюдена целостность оригинальной упаковки товара </w:t>
      </w:r>
    </w:p>
    <w:p w:rsidR="003F4490" w:rsidRPr="003F4490" w:rsidRDefault="003F4490" w:rsidP="003F44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70C0"/>
          <w:sz w:val="20"/>
          <w:szCs w:val="20"/>
          <w:lang w:eastAsia="ru-RU"/>
        </w:rPr>
      </w:pPr>
      <w:r w:rsidRPr="003F4490"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ru-RU"/>
        </w:rPr>
        <w:t>Не использовался</w:t>
      </w:r>
      <w:r w:rsidRPr="003F4490">
        <w:rPr>
          <w:rFonts w:ascii="Verdana" w:eastAsia="Times New Roman" w:hAnsi="Verdana" w:cs="Arial"/>
          <w:color w:val="0070C0"/>
          <w:sz w:val="20"/>
          <w:szCs w:val="20"/>
          <w:lang w:eastAsia="ru-RU"/>
        </w:rPr>
        <w:t xml:space="preserve">: </w:t>
      </w:r>
    </w:p>
    <w:p w:rsidR="00764707" w:rsidRPr="00FE3B71" w:rsidRDefault="00764707" w:rsidP="0076470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</w:pPr>
      <w:r w:rsidRPr="00FE3B71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Полное отсутствие как внешних, так и внутренних следов эксплуатации (некоторая электроника имеет внутренние контроллеры, которые отслеживают работу изделия в целом, например, аккумуляторы для ноутбуков).</w:t>
      </w:r>
    </w:p>
    <w:p w:rsidR="003F4490" w:rsidRPr="003F4490" w:rsidRDefault="003F4490" w:rsidP="003F44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70C0"/>
          <w:sz w:val="20"/>
          <w:szCs w:val="20"/>
          <w:lang w:eastAsia="ru-RU"/>
        </w:rPr>
      </w:pPr>
      <w:r w:rsidRPr="003F4490">
        <w:rPr>
          <w:rFonts w:ascii="Verdana" w:eastAsia="Times New Roman" w:hAnsi="Verdana" w:cs="Arial"/>
          <w:b/>
          <w:bCs/>
          <w:color w:val="0070C0"/>
          <w:sz w:val="20"/>
          <w:szCs w:val="20"/>
          <w:lang w:eastAsia="ru-RU"/>
        </w:rPr>
        <w:t>Пломбы, ярлыки и расчётные документы</w:t>
      </w:r>
      <w:r w:rsidRPr="003F4490">
        <w:rPr>
          <w:rFonts w:ascii="Verdana" w:eastAsia="Times New Roman" w:hAnsi="Verdana" w:cs="Arial"/>
          <w:color w:val="0070C0"/>
          <w:sz w:val="20"/>
          <w:szCs w:val="20"/>
          <w:lang w:eastAsia="ru-RU"/>
        </w:rPr>
        <w:t xml:space="preserve">: </w:t>
      </w:r>
    </w:p>
    <w:p w:rsidR="00764707" w:rsidRPr="00FE3B71" w:rsidRDefault="00764707" w:rsidP="007647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</w:pPr>
      <w:r w:rsidRPr="00FE3B71"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  <w:t>При возврате/замене товара необходимо предоставить:</w:t>
      </w:r>
    </w:p>
    <w:p w:rsidR="00764707" w:rsidRPr="00FE3B71" w:rsidRDefault="00764707" w:rsidP="0076470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FE3B71">
        <w:rPr>
          <w:rFonts w:ascii="Verdana" w:hAnsi="Verdana" w:cs="Times New Roman"/>
          <w:color w:val="000000" w:themeColor="text1"/>
          <w:sz w:val="20"/>
          <w:szCs w:val="20"/>
        </w:rPr>
        <w:t>Товар в полной комплектации с целыми гарантийными пломбами</w:t>
      </w:r>
    </w:p>
    <w:p w:rsidR="00764707" w:rsidRPr="00FE3B71" w:rsidRDefault="00764707" w:rsidP="0076470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FE3B71">
        <w:rPr>
          <w:rFonts w:ascii="Verdana" w:hAnsi="Verdana" w:cs="Times New Roman"/>
          <w:color w:val="000000" w:themeColor="text1"/>
          <w:sz w:val="20"/>
          <w:szCs w:val="20"/>
        </w:rPr>
        <w:t>Оригинал товарного чека / расходной накладной</w:t>
      </w:r>
    </w:p>
    <w:p w:rsidR="00764707" w:rsidRPr="00B21D25" w:rsidRDefault="00764707" w:rsidP="0076470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FE3B71">
        <w:rPr>
          <w:rFonts w:ascii="Verdana" w:hAnsi="Verdana" w:cs="Times New Roman"/>
          <w:color w:val="000000" w:themeColor="text1"/>
          <w:sz w:val="20"/>
          <w:szCs w:val="20"/>
        </w:rPr>
        <w:t>Оригинал гарантийного талона</w:t>
      </w:r>
    </w:p>
    <w:p w:rsidR="003F4490" w:rsidRPr="00B21D25" w:rsidRDefault="003F4490" w:rsidP="003F4490">
      <w:pPr>
        <w:tabs>
          <w:tab w:val="left" w:pos="993"/>
        </w:tabs>
        <w:spacing w:after="0" w:line="240" w:lineRule="auto"/>
        <w:ind w:left="360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764707" w:rsidRPr="00FE3B71" w:rsidRDefault="00764707" w:rsidP="00764707">
      <w:pPr>
        <w:tabs>
          <w:tab w:val="left" w:pos="993"/>
        </w:tabs>
        <w:spacing w:after="0" w:line="240" w:lineRule="auto"/>
        <w:ind w:firstLine="284"/>
        <w:jc w:val="both"/>
        <w:rPr>
          <w:rFonts w:ascii="Verdana" w:hAnsi="Verdana" w:cs="Times New Roman"/>
          <w:sz w:val="20"/>
          <w:szCs w:val="20"/>
        </w:rPr>
      </w:pPr>
      <w:r w:rsidRPr="00FE3B71">
        <w:rPr>
          <w:rFonts w:ascii="Verdana" w:hAnsi="Verdana" w:cs="Times New Roman"/>
          <w:b/>
          <w:sz w:val="20"/>
          <w:szCs w:val="20"/>
        </w:rPr>
        <w:t>Все товары</w:t>
      </w:r>
      <w:r w:rsidRPr="00FE3B71">
        <w:rPr>
          <w:rFonts w:ascii="Verdana" w:hAnsi="Verdana" w:cs="Times New Roman"/>
          <w:sz w:val="20"/>
          <w:szCs w:val="20"/>
        </w:rPr>
        <w:t xml:space="preserve"> из раздела комплектующих для электроники перед возвратом/заменой товара должны пройти </w:t>
      </w:r>
      <w:r w:rsidRPr="00FE3B71">
        <w:rPr>
          <w:rFonts w:ascii="Verdana" w:hAnsi="Verdana" w:cs="Times New Roman"/>
          <w:b/>
          <w:sz w:val="20"/>
          <w:szCs w:val="20"/>
        </w:rPr>
        <w:t>предварительную проверку</w:t>
      </w:r>
      <w:r w:rsidRPr="00FE3B71">
        <w:rPr>
          <w:rFonts w:ascii="Verdana" w:hAnsi="Verdana" w:cs="Times New Roman"/>
          <w:sz w:val="20"/>
          <w:szCs w:val="20"/>
        </w:rPr>
        <w:t xml:space="preserve"> на отсутствие как внешних, так и внутренних повреждений, которые могли возникнуть из-за неправильного использования товара.</w:t>
      </w:r>
    </w:p>
    <w:p w:rsidR="00764707" w:rsidRPr="00FE3B71" w:rsidRDefault="00764707" w:rsidP="00764707">
      <w:pPr>
        <w:tabs>
          <w:tab w:val="left" w:pos="993"/>
        </w:tabs>
        <w:spacing w:after="0" w:line="240" w:lineRule="auto"/>
        <w:ind w:firstLine="284"/>
        <w:jc w:val="both"/>
        <w:rPr>
          <w:rFonts w:ascii="Verdana" w:hAnsi="Verdana" w:cs="Times New Roman"/>
          <w:sz w:val="20"/>
          <w:szCs w:val="20"/>
        </w:rPr>
      </w:pPr>
      <w:r w:rsidRPr="00FE3B71">
        <w:rPr>
          <w:rFonts w:ascii="Verdana" w:hAnsi="Verdana" w:cs="Times New Roman"/>
          <w:sz w:val="20"/>
          <w:szCs w:val="20"/>
        </w:rPr>
        <w:t xml:space="preserve">Согласно Закона Украины «О защите прав потребителей» товары </w:t>
      </w:r>
      <w:r w:rsidRPr="00FE3B71">
        <w:rPr>
          <w:rFonts w:ascii="Verdana" w:hAnsi="Verdana" w:cs="Times New Roman"/>
          <w:b/>
          <w:sz w:val="20"/>
          <w:szCs w:val="20"/>
        </w:rPr>
        <w:t>до 5 кг</w:t>
      </w:r>
      <w:r w:rsidRPr="00FE3B71">
        <w:rPr>
          <w:rFonts w:ascii="Verdana" w:hAnsi="Verdana" w:cs="Times New Roman"/>
          <w:sz w:val="20"/>
          <w:szCs w:val="20"/>
        </w:rPr>
        <w:t xml:space="preserve"> доставляются / отправляются покупателем обратно продавцу самостоятельно.</w:t>
      </w:r>
    </w:p>
    <w:p w:rsidR="00764707" w:rsidRPr="00FE3B71" w:rsidRDefault="00764707" w:rsidP="00764707">
      <w:pPr>
        <w:tabs>
          <w:tab w:val="left" w:pos="993"/>
        </w:tabs>
        <w:spacing w:after="0" w:line="240" w:lineRule="auto"/>
        <w:ind w:firstLine="284"/>
        <w:jc w:val="both"/>
        <w:rPr>
          <w:rFonts w:ascii="Verdana" w:hAnsi="Verdana" w:cs="Times New Roman"/>
          <w:sz w:val="20"/>
          <w:szCs w:val="20"/>
        </w:rPr>
      </w:pPr>
      <w:r w:rsidRPr="00FE3B71">
        <w:rPr>
          <w:rFonts w:ascii="Verdana" w:hAnsi="Verdana" w:cs="Times New Roman"/>
          <w:sz w:val="20"/>
          <w:szCs w:val="20"/>
        </w:rPr>
        <w:t xml:space="preserve">Покупка через Интернет является дистанционной. Поэтому, мы осуществляем возврат </w:t>
      </w:r>
      <w:r>
        <w:rPr>
          <w:rFonts w:ascii="Verdana" w:hAnsi="Verdana" w:cs="Times New Roman"/>
          <w:sz w:val="20"/>
          <w:szCs w:val="20"/>
        </w:rPr>
        <w:t>/</w:t>
      </w:r>
      <w:r w:rsidRPr="00FE3B71">
        <w:rPr>
          <w:rFonts w:ascii="Verdana" w:hAnsi="Verdana" w:cs="Times New Roman"/>
          <w:sz w:val="20"/>
          <w:szCs w:val="20"/>
        </w:rPr>
        <w:t xml:space="preserve"> замен</w:t>
      </w:r>
      <w:r>
        <w:rPr>
          <w:rFonts w:ascii="Verdana" w:hAnsi="Verdana" w:cs="Times New Roman"/>
          <w:sz w:val="20"/>
          <w:szCs w:val="20"/>
        </w:rPr>
        <w:t>у</w:t>
      </w:r>
      <w:r w:rsidRPr="00FE3B71">
        <w:rPr>
          <w:rFonts w:ascii="Verdana" w:hAnsi="Verdana" w:cs="Times New Roman"/>
          <w:sz w:val="20"/>
          <w:szCs w:val="20"/>
        </w:rPr>
        <w:t xml:space="preserve"> товаров используя услуги </w:t>
      </w:r>
      <w:r w:rsidRPr="00FE3B71">
        <w:rPr>
          <w:rFonts w:ascii="Verdana" w:hAnsi="Verdana" w:cs="Times New Roman"/>
          <w:sz w:val="20"/>
          <w:szCs w:val="20"/>
          <w:u w:val="single"/>
        </w:rPr>
        <w:t>проверенного и надежного перевозчика</w:t>
      </w:r>
      <w:r w:rsidRPr="00FE3B71">
        <w:rPr>
          <w:rFonts w:ascii="Verdana" w:hAnsi="Verdana" w:cs="Times New Roman"/>
          <w:sz w:val="20"/>
          <w:szCs w:val="20"/>
        </w:rPr>
        <w:t xml:space="preserve"> «Новая Почта».</w:t>
      </w:r>
    </w:p>
    <w:p w:rsidR="003F4490" w:rsidRPr="00FE3B71" w:rsidRDefault="003F4490" w:rsidP="00584D0E">
      <w:pPr>
        <w:tabs>
          <w:tab w:val="left" w:pos="993"/>
        </w:tabs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F4490" w:rsidRPr="00D627EC" w:rsidRDefault="00D627EC" w:rsidP="003F4490">
      <w:pPr>
        <w:pStyle w:val="a3"/>
        <w:tabs>
          <w:tab w:val="left" w:pos="993"/>
        </w:tabs>
        <w:ind w:left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  <w:lang w:val="uk-UA" w:eastAsia="uk-UA"/>
        </w:rPr>
        <w:drawing>
          <wp:inline distT="0" distB="0" distL="0" distR="0">
            <wp:extent cx="6391275" cy="1304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490" w:rsidRPr="00FE3B71" w:rsidRDefault="003F4490" w:rsidP="003F4490">
      <w:pPr>
        <w:pStyle w:val="a3"/>
        <w:tabs>
          <w:tab w:val="left" w:pos="993"/>
        </w:tabs>
        <w:ind w:left="0" w:hanging="142"/>
        <w:rPr>
          <w:rFonts w:ascii="Verdana" w:hAnsi="Verdana" w:cs="Times New Roman"/>
          <w:sz w:val="20"/>
          <w:szCs w:val="20"/>
          <w:u w:val="single"/>
        </w:rPr>
      </w:pPr>
      <w:r w:rsidRPr="00FE3B71">
        <w:rPr>
          <w:rFonts w:ascii="Verdana" w:hAnsi="Verdana" w:cs="Times New Roman"/>
          <w:b/>
          <w:i/>
          <w:color w:val="FF0000"/>
          <w:sz w:val="20"/>
          <w:szCs w:val="20"/>
        </w:rPr>
        <w:t xml:space="preserve">  Важно! </w:t>
      </w:r>
      <w:r w:rsidRPr="00FE3B71">
        <w:rPr>
          <w:rFonts w:ascii="Verdana" w:hAnsi="Verdana" w:cs="Times New Roman"/>
          <w:b/>
          <w:i/>
          <w:sz w:val="20"/>
          <w:szCs w:val="20"/>
        </w:rPr>
        <w:t xml:space="preserve">После того, как Вы отправили нам товар «Новой Почтой» - обязательно сообщите номер Вашей посылки на почту </w:t>
      </w:r>
      <w:proofErr w:type="spellStart"/>
      <w:r>
        <w:rPr>
          <w:rFonts w:ascii="Verdana" w:hAnsi="Verdana" w:cs="Arial"/>
          <w:b/>
          <w:i/>
          <w:color w:val="0070C0"/>
          <w:sz w:val="20"/>
          <w:szCs w:val="20"/>
          <w:lang w:val="en-US"/>
        </w:rPr>
        <w:t>dimoll</w:t>
      </w:r>
      <w:proofErr w:type="spellEnd"/>
      <w:r w:rsidRPr="00FE3B71">
        <w:rPr>
          <w:rFonts w:ascii="Verdana" w:hAnsi="Verdana" w:cs="Arial"/>
          <w:b/>
          <w:i/>
          <w:color w:val="0070C0"/>
          <w:sz w:val="20"/>
          <w:szCs w:val="20"/>
        </w:rPr>
        <w:t>@ukr.net</w:t>
      </w:r>
      <w:r w:rsidRPr="00FE3B71">
        <w:rPr>
          <w:rFonts w:ascii="Verdana" w:hAnsi="Verdana" w:cs="Times New Roman"/>
          <w:b/>
          <w:i/>
          <w:sz w:val="20"/>
          <w:szCs w:val="20"/>
        </w:rPr>
        <w:t>, чтобы мы как можно раньше приняли Ваш гарантийный вопрос на рассмотрение!</w:t>
      </w:r>
    </w:p>
    <w:p w:rsidR="003F4490" w:rsidRPr="00FE3B71" w:rsidRDefault="003F4490" w:rsidP="003F4490">
      <w:pPr>
        <w:tabs>
          <w:tab w:val="left" w:pos="709"/>
        </w:tabs>
        <w:spacing w:after="0" w:line="240" w:lineRule="auto"/>
        <w:jc w:val="both"/>
        <w:rPr>
          <w:rFonts w:ascii="Verdana" w:hAnsi="Verdana" w:cs="Times New Roman"/>
          <w:b/>
          <w:i/>
          <w:sz w:val="20"/>
          <w:szCs w:val="20"/>
        </w:rPr>
      </w:pPr>
    </w:p>
    <w:p w:rsidR="003F4490" w:rsidRPr="00FE3B71" w:rsidRDefault="003F4490" w:rsidP="003F4490">
      <w:pPr>
        <w:tabs>
          <w:tab w:val="left" w:pos="993"/>
        </w:tabs>
        <w:spacing w:after="0" w:line="240" w:lineRule="auto"/>
        <w:rPr>
          <w:rFonts w:ascii="Verdana" w:hAnsi="Verdana" w:cs="Times New Roman"/>
          <w:b/>
          <w:i/>
          <w:color w:val="000000" w:themeColor="text1"/>
          <w:sz w:val="20"/>
          <w:szCs w:val="20"/>
        </w:rPr>
      </w:pPr>
      <w:r w:rsidRPr="00FE3B71">
        <w:rPr>
          <w:rFonts w:ascii="Verdana" w:hAnsi="Verdana" w:cs="Times New Roman"/>
          <w:b/>
          <w:i/>
          <w:color w:val="FF0000"/>
          <w:sz w:val="20"/>
          <w:szCs w:val="20"/>
        </w:rPr>
        <w:t xml:space="preserve">Важно! </w:t>
      </w:r>
      <w:r w:rsidRPr="00FE3B71">
        <w:rPr>
          <w:rFonts w:ascii="Verdana" w:hAnsi="Verdana" w:cs="Times New Roman"/>
          <w:b/>
          <w:i/>
          <w:color w:val="000000" w:themeColor="text1"/>
          <w:sz w:val="20"/>
          <w:szCs w:val="20"/>
        </w:rPr>
        <w:t xml:space="preserve">Обратите, внимание </w:t>
      </w:r>
      <w:proofErr w:type="gramStart"/>
      <w:r w:rsidRPr="00FE3B71">
        <w:rPr>
          <w:rFonts w:ascii="Verdana" w:hAnsi="Verdana" w:cs="Times New Roman"/>
          <w:b/>
          <w:i/>
          <w:color w:val="000000" w:themeColor="text1"/>
          <w:sz w:val="20"/>
          <w:szCs w:val="20"/>
        </w:rPr>
        <w:t>на то, что бы</w:t>
      </w:r>
      <w:proofErr w:type="gramEnd"/>
      <w:r w:rsidRPr="00FE3B71">
        <w:rPr>
          <w:rFonts w:ascii="Verdana" w:hAnsi="Verdana" w:cs="Times New Roman"/>
          <w:b/>
          <w:i/>
          <w:color w:val="000000" w:themeColor="text1"/>
          <w:sz w:val="20"/>
          <w:szCs w:val="20"/>
        </w:rPr>
        <w:t xml:space="preserve"> сотрудник «Новой почты» запаковал Вашу посылку в пакет, что бы не повредить </w:t>
      </w:r>
      <w:r w:rsidRPr="00FE3B71">
        <w:rPr>
          <w:rFonts w:ascii="Verdana" w:hAnsi="Verdana" w:cs="Times New Roman"/>
          <w:b/>
          <w:i/>
          <w:color w:val="000000" w:themeColor="text1"/>
          <w:sz w:val="20"/>
          <w:szCs w:val="20"/>
          <w:u w:val="single"/>
        </w:rPr>
        <w:t>оригинальную</w:t>
      </w:r>
      <w:r w:rsidRPr="00FE3B71">
        <w:rPr>
          <w:rFonts w:ascii="Verdana" w:hAnsi="Verdana" w:cs="Times New Roman"/>
          <w:b/>
          <w:i/>
          <w:color w:val="000000" w:themeColor="text1"/>
          <w:sz w:val="20"/>
          <w:szCs w:val="20"/>
        </w:rPr>
        <w:t xml:space="preserve"> </w:t>
      </w:r>
      <w:r w:rsidRPr="00FE3B71">
        <w:rPr>
          <w:rFonts w:ascii="Verdana" w:hAnsi="Verdana" w:cs="Times New Roman"/>
          <w:b/>
          <w:i/>
          <w:color w:val="000000" w:themeColor="text1"/>
          <w:sz w:val="20"/>
          <w:szCs w:val="20"/>
          <w:u w:val="single"/>
        </w:rPr>
        <w:t>упаковку*</w:t>
      </w:r>
      <w:r w:rsidRPr="00FE3B71">
        <w:rPr>
          <w:rFonts w:ascii="Verdana" w:hAnsi="Verdana" w:cs="Times New Roman"/>
          <w:b/>
          <w:i/>
          <w:color w:val="000000" w:themeColor="text1"/>
          <w:sz w:val="20"/>
          <w:szCs w:val="20"/>
        </w:rPr>
        <w:t xml:space="preserve">! </w:t>
      </w:r>
    </w:p>
    <w:p w:rsidR="003F4490" w:rsidRDefault="003F4490" w:rsidP="003F4490">
      <w:pPr>
        <w:tabs>
          <w:tab w:val="left" w:pos="993"/>
        </w:tabs>
        <w:spacing w:after="0" w:line="240" w:lineRule="auto"/>
        <w:rPr>
          <w:rFonts w:ascii="Verdana" w:hAnsi="Verdana" w:cs="Times New Roman"/>
          <w:i/>
          <w:color w:val="000000" w:themeColor="text1"/>
          <w:sz w:val="20"/>
          <w:szCs w:val="20"/>
        </w:rPr>
      </w:pPr>
      <w:r w:rsidRPr="00FE3B71">
        <w:rPr>
          <w:rFonts w:ascii="Verdana" w:hAnsi="Verdana" w:cs="Times New Roman"/>
          <w:i/>
          <w:color w:val="000000" w:themeColor="text1"/>
          <w:sz w:val="20"/>
          <w:szCs w:val="20"/>
        </w:rPr>
        <w:t>* относится к Блокам питания, Аккумуляторным батареям, охлаждающим подставкам</w:t>
      </w:r>
    </w:p>
    <w:p w:rsidR="003F4490" w:rsidRDefault="003F4490" w:rsidP="003F4490">
      <w:pPr>
        <w:tabs>
          <w:tab w:val="left" w:pos="993"/>
        </w:tabs>
        <w:spacing w:after="0" w:line="240" w:lineRule="auto"/>
        <w:rPr>
          <w:rFonts w:ascii="Verdana" w:hAnsi="Verdana" w:cs="Times New Roman"/>
          <w:i/>
          <w:color w:val="000000" w:themeColor="text1"/>
          <w:sz w:val="20"/>
          <w:szCs w:val="20"/>
        </w:rPr>
      </w:pPr>
    </w:p>
    <w:p w:rsidR="003F4490" w:rsidRPr="003F4490" w:rsidRDefault="003F4490" w:rsidP="003F4490">
      <w:pPr>
        <w:tabs>
          <w:tab w:val="left" w:pos="993"/>
        </w:tabs>
        <w:spacing w:after="0" w:line="240" w:lineRule="auto"/>
        <w:jc w:val="center"/>
        <w:rPr>
          <w:rFonts w:ascii="Verdana" w:hAnsi="Verdana" w:cs="Times New Roman"/>
          <w:b/>
          <w:i/>
          <w:color w:val="0070C0"/>
          <w:sz w:val="28"/>
          <w:szCs w:val="28"/>
        </w:rPr>
      </w:pPr>
      <w:r w:rsidRPr="003F4490">
        <w:rPr>
          <w:rFonts w:ascii="Verdana" w:hAnsi="Verdana" w:cs="Times New Roman"/>
          <w:b/>
          <w:i/>
          <w:color w:val="0070C0"/>
          <w:sz w:val="28"/>
          <w:szCs w:val="28"/>
        </w:rPr>
        <w:t>Возврат денежных средств:</w:t>
      </w:r>
    </w:p>
    <w:p w:rsidR="003F4490" w:rsidRPr="003F4490" w:rsidRDefault="003F4490" w:rsidP="003F4490">
      <w:pPr>
        <w:tabs>
          <w:tab w:val="left" w:pos="993"/>
        </w:tabs>
        <w:spacing w:after="0" w:line="240" w:lineRule="auto"/>
        <w:jc w:val="center"/>
        <w:rPr>
          <w:rFonts w:ascii="Verdana" w:hAnsi="Verdana" w:cs="Times New Roman"/>
          <w:color w:val="000000" w:themeColor="text1"/>
          <w:sz w:val="20"/>
          <w:szCs w:val="20"/>
        </w:rPr>
      </w:pPr>
    </w:p>
    <w:p w:rsidR="003F4490" w:rsidRPr="00765E4D" w:rsidRDefault="003F4490" w:rsidP="003F4490">
      <w:pPr>
        <w:tabs>
          <w:tab w:val="left" w:pos="993"/>
        </w:tabs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765E4D">
        <w:rPr>
          <w:rFonts w:ascii="Verdana" w:hAnsi="Verdana" w:cs="Times New Roman"/>
          <w:color w:val="000000" w:themeColor="text1"/>
          <w:sz w:val="20"/>
          <w:szCs w:val="20"/>
        </w:rPr>
        <w:t>- Зак</w:t>
      </w:r>
      <w:r>
        <w:rPr>
          <w:rFonts w:ascii="Verdana" w:hAnsi="Verdana" w:cs="Times New Roman"/>
          <w:color w:val="000000" w:themeColor="text1"/>
          <w:sz w:val="20"/>
          <w:szCs w:val="20"/>
        </w:rPr>
        <w:t>оном отведенные сроки на возврат денежных средств:</w:t>
      </w:r>
      <w:r w:rsidRPr="00765E4D">
        <w:rPr>
          <w:rFonts w:ascii="Verdana" w:hAnsi="Verdana" w:cs="Times New Roman"/>
          <w:color w:val="000000" w:themeColor="text1"/>
          <w:sz w:val="20"/>
          <w:szCs w:val="20"/>
        </w:rPr>
        <w:t xml:space="preserve"> от 1 до 7-ми дней (как правило, данная процедура занимает 1-2 дня)</w:t>
      </w:r>
    </w:p>
    <w:p w:rsidR="00B10330" w:rsidRPr="003F4490" w:rsidRDefault="003F4490" w:rsidP="00FA6E94">
      <w:pPr>
        <w:tabs>
          <w:tab w:val="left" w:pos="993"/>
        </w:tabs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765E4D">
        <w:rPr>
          <w:rFonts w:ascii="Verdana" w:hAnsi="Verdana" w:cs="Times New Roman"/>
          <w:color w:val="000000" w:themeColor="text1"/>
          <w:sz w:val="20"/>
          <w:szCs w:val="20"/>
        </w:rPr>
        <w:t>- Денежные средства возвращаются: переводом на банк</w:t>
      </w:r>
      <w:r>
        <w:rPr>
          <w:rFonts w:ascii="Verdana" w:hAnsi="Verdana" w:cs="Times New Roman"/>
          <w:color w:val="000000" w:themeColor="text1"/>
          <w:sz w:val="20"/>
          <w:szCs w:val="20"/>
        </w:rPr>
        <w:t>овскую карту, выдачей</w:t>
      </w:r>
      <w:r w:rsidRPr="00765E4D">
        <w:rPr>
          <w:rFonts w:ascii="Verdana" w:hAnsi="Verdana" w:cs="Times New Roman"/>
          <w:color w:val="000000" w:themeColor="text1"/>
          <w:sz w:val="20"/>
          <w:szCs w:val="20"/>
        </w:rPr>
        <w:t xml:space="preserve"> наличными или системой денежных переводов «</w:t>
      </w:r>
      <w:r w:rsidRPr="00765E4D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FORPOST»</w:t>
      </w:r>
      <w:r w:rsidRPr="00765E4D">
        <w:rPr>
          <w:rFonts w:ascii="Verdana" w:hAnsi="Verdana" w:cs="Times New Roman"/>
          <w:color w:val="000000" w:themeColor="text1"/>
          <w:sz w:val="20"/>
          <w:szCs w:val="20"/>
        </w:rPr>
        <w:t>.</w:t>
      </w:r>
      <w:r w:rsidR="00B10330" w:rsidRPr="003B7680">
        <w:rPr>
          <w:rFonts w:ascii="Times New Roman" w:hAnsi="Times New Roman" w:cs="Times New Roman"/>
          <w:sz w:val="24"/>
          <w:szCs w:val="24"/>
        </w:rPr>
        <w:br w:type="page"/>
      </w:r>
    </w:p>
    <w:p w:rsidR="009B65F1" w:rsidRDefault="00D87BC1" w:rsidP="00DB4D51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6391275" cy="719455"/>
            <wp:effectExtent l="19050" t="0" r="9525" b="0"/>
            <wp:docPr id="2" name="Рисунок 1" descr="Dimol-Vozv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ol-Vozvr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65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4D51" w:rsidRDefault="00DB4D51" w:rsidP="00D87BC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DB4D51" w:rsidRDefault="00DB4D51" w:rsidP="009B65F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="00D87BC1">
        <w:rPr>
          <w:rFonts w:ascii="Times New Roman" w:hAnsi="Times New Roman" w:cs="Times New Roman"/>
          <w:sz w:val="28"/>
          <w:szCs w:val="28"/>
        </w:rPr>
        <w:t>товарного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BC1">
        <w:rPr>
          <w:rFonts w:ascii="Times New Roman" w:hAnsi="Times New Roman" w:cs="Times New Roman"/>
          <w:sz w:val="28"/>
          <w:szCs w:val="28"/>
        </w:rPr>
        <w:t>чека</w:t>
      </w:r>
      <w:r>
        <w:rPr>
          <w:rFonts w:ascii="Times New Roman" w:hAnsi="Times New Roman" w:cs="Times New Roman"/>
          <w:sz w:val="28"/>
          <w:szCs w:val="28"/>
        </w:rPr>
        <w:t>: ______________________</w:t>
      </w:r>
    </w:p>
    <w:p w:rsidR="00DB4D51" w:rsidRDefault="00DB4D51" w:rsidP="009B65F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</w:t>
      </w:r>
    </w:p>
    <w:p w:rsidR="00DB4D51" w:rsidRDefault="00DB4D51" w:rsidP="009B65F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номер: +38(0_</w:t>
      </w:r>
      <w:proofErr w:type="gramStart"/>
      <w:r>
        <w:rPr>
          <w:rFonts w:ascii="Times New Roman" w:hAnsi="Times New Roman" w:cs="Times New Roman"/>
          <w:sz w:val="28"/>
          <w:szCs w:val="28"/>
        </w:rPr>
        <w:t>_ )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87BC1" w:rsidRDefault="008B7A33" w:rsidP="009B65F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Город: _________________________________________</w:t>
      </w:r>
    </w:p>
    <w:p w:rsidR="00D87BC1" w:rsidRDefault="00D87BC1" w:rsidP="009B65F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D87BC1" w:rsidRDefault="00D87BC1" w:rsidP="00D87BC1">
      <w:pPr>
        <w:pStyle w:val="a3"/>
        <w:tabs>
          <w:tab w:val="left" w:pos="4119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DB4D51" w:rsidRPr="003F4490" w:rsidRDefault="00DB4D51" w:rsidP="00DB4D51">
      <w:pPr>
        <w:pStyle w:val="a3"/>
        <w:tabs>
          <w:tab w:val="left" w:pos="993"/>
        </w:tabs>
        <w:ind w:left="0"/>
        <w:rPr>
          <w:rFonts w:ascii="Verdana" w:hAnsi="Verdana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7BC1">
        <w:rPr>
          <w:rFonts w:ascii="Times New Roman" w:hAnsi="Times New Roman" w:cs="Times New Roman"/>
          <w:sz w:val="28"/>
          <w:szCs w:val="28"/>
        </w:rPr>
        <w:t xml:space="preserve">    </w:t>
      </w:r>
      <w:r w:rsidR="00D87BC1" w:rsidRPr="003F4490">
        <w:rPr>
          <w:rFonts w:ascii="Verdana" w:hAnsi="Verdana" w:cs="Times New Roman"/>
          <w:b/>
          <w:i/>
          <w:color w:val="0070C0"/>
          <w:sz w:val="28"/>
          <w:szCs w:val="28"/>
        </w:rPr>
        <w:t>Причина возврата/замены товара</w:t>
      </w:r>
    </w:p>
    <w:p w:rsidR="009B65F1" w:rsidRDefault="009B65F1" w:rsidP="008B7A33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9B65F1" w:rsidRDefault="009B65F1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8B7A3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9B65F1" w:rsidRDefault="009B65F1" w:rsidP="008B7A33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9B65F1" w:rsidRDefault="009B65F1" w:rsidP="008B7A33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Pr="008B7A33" w:rsidRDefault="008B7A33" w:rsidP="008B7A33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b/>
          <w:i/>
          <w:sz w:val="20"/>
          <w:szCs w:val="20"/>
        </w:rPr>
      </w:pPr>
      <w:r w:rsidRPr="008B7A33">
        <w:rPr>
          <w:rFonts w:ascii="Times New Roman" w:hAnsi="Times New Roman" w:cs="Times New Roman"/>
          <w:b/>
          <w:i/>
          <w:sz w:val="28"/>
          <w:szCs w:val="28"/>
        </w:rPr>
        <w:t>Дата: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8B7A3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8B7A33">
        <w:rPr>
          <w:rFonts w:ascii="Times New Roman" w:hAnsi="Times New Roman" w:cs="Times New Roman"/>
          <w:b/>
          <w:i/>
          <w:sz w:val="28"/>
          <w:szCs w:val="28"/>
        </w:rPr>
        <w:t>Подпись:</w:t>
      </w:r>
    </w:p>
    <w:sectPr w:rsidR="008B7A33" w:rsidRPr="008B7A33" w:rsidSect="00353C85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476"/>
    <w:multiLevelType w:val="hybridMultilevel"/>
    <w:tmpl w:val="F6FA9A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607D6E"/>
    <w:multiLevelType w:val="hybridMultilevel"/>
    <w:tmpl w:val="ED36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C7301"/>
    <w:multiLevelType w:val="hybridMultilevel"/>
    <w:tmpl w:val="9EC0A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03CEF"/>
    <w:multiLevelType w:val="hybridMultilevel"/>
    <w:tmpl w:val="42647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212C"/>
    <w:multiLevelType w:val="hybridMultilevel"/>
    <w:tmpl w:val="9108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C1F6E"/>
    <w:multiLevelType w:val="hybridMultilevel"/>
    <w:tmpl w:val="E430C45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307E8"/>
    <w:multiLevelType w:val="multilevel"/>
    <w:tmpl w:val="0172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A17"/>
    <w:rsid w:val="00031B08"/>
    <w:rsid w:val="00052E21"/>
    <w:rsid w:val="00060FA0"/>
    <w:rsid w:val="00073608"/>
    <w:rsid w:val="0008126D"/>
    <w:rsid w:val="000C2977"/>
    <w:rsid w:val="00103C16"/>
    <w:rsid w:val="00110337"/>
    <w:rsid w:val="001161D4"/>
    <w:rsid w:val="00192F91"/>
    <w:rsid w:val="001C18D0"/>
    <w:rsid w:val="002472D7"/>
    <w:rsid w:val="00282112"/>
    <w:rsid w:val="00326AC2"/>
    <w:rsid w:val="00337BD3"/>
    <w:rsid w:val="00353C85"/>
    <w:rsid w:val="003B7680"/>
    <w:rsid w:val="003D19DC"/>
    <w:rsid w:val="003F4490"/>
    <w:rsid w:val="00403BC8"/>
    <w:rsid w:val="00584D0E"/>
    <w:rsid w:val="0066588D"/>
    <w:rsid w:val="006C76C6"/>
    <w:rsid w:val="006C76ED"/>
    <w:rsid w:val="00760C74"/>
    <w:rsid w:val="00764707"/>
    <w:rsid w:val="00781441"/>
    <w:rsid w:val="008B7A33"/>
    <w:rsid w:val="009230F3"/>
    <w:rsid w:val="00940DEE"/>
    <w:rsid w:val="009B65F1"/>
    <w:rsid w:val="009C5F2D"/>
    <w:rsid w:val="00A22054"/>
    <w:rsid w:val="00A24F88"/>
    <w:rsid w:val="00B01428"/>
    <w:rsid w:val="00B10330"/>
    <w:rsid w:val="00B22E81"/>
    <w:rsid w:val="00B7532E"/>
    <w:rsid w:val="00B93920"/>
    <w:rsid w:val="00C65A17"/>
    <w:rsid w:val="00C7280D"/>
    <w:rsid w:val="00D627EC"/>
    <w:rsid w:val="00D6312A"/>
    <w:rsid w:val="00D81CFB"/>
    <w:rsid w:val="00D87BC1"/>
    <w:rsid w:val="00DB41EC"/>
    <w:rsid w:val="00DB4D51"/>
    <w:rsid w:val="00DD2D77"/>
    <w:rsid w:val="00E72001"/>
    <w:rsid w:val="00E76942"/>
    <w:rsid w:val="00E913C9"/>
    <w:rsid w:val="00EA28E5"/>
    <w:rsid w:val="00ED3029"/>
    <w:rsid w:val="00FA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227AF-772F-4B4A-8F08-C8A42142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A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3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8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87BC1"/>
    <w:rPr>
      <w:i/>
      <w:iCs/>
    </w:rPr>
  </w:style>
  <w:style w:type="character" w:styleId="a8">
    <w:name w:val="Strong"/>
    <w:basedOn w:val="a0"/>
    <w:uiPriority w:val="22"/>
    <w:qFormat/>
    <w:rsid w:val="00D87BC1"/>
    <w:rPr>
      <w:b/>
      <w:bCs/>
    </w:rPr>
  </w:style>
  <w:style w:type="character" w:customStyle="1" w:styleId="apple-converted-space">
    <w:name w:val="apple-converted-space"/>
    <w:basedOn w:val="a0"/>
    <w:rsid w:val="00D87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1921</Words>
  <Characters>1096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Windows</cp:lastModifiedBy>
  <cp:revision>14</cp:revision>
  <dcterms:created xsi:type="dcterms:W3CDTF">2015-07-13T15:05:00Z</dcterms:created>
  <dcterms:modified xsi:type="dcterms:W3CDTF">2019-02-13T07:38:00Z</dcterms:modified>
</cp:coreProperties>
</file>